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A94D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 xml:space="preserve">In the Merry Month of May. </w:t>
      </w:r>
    </w:p>
    <w:p w14:paraId="449BD8EC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 xml:space="preserve">By Breton, Nicholas . </w:t>
      </w:r>
    </w:p>
    <w:p w14:paraId="29DDA995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</w:p>
    <w:p w14:paraId="37BF766C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</w:p>
    <w:p w14:paraId="472ED70A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In the merry month of May,</w:t>
      </w:r>
    </w:p>
    <w:p w14:paraId="6AFC713F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In a morn by break of day,</w:t>
      </w:r>
    </w:p>
    <w:p w14:paraId="71917D30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Forth I walked by the wood side,</w:t>
      </w:r>
    </w:p>
    <w:p w14:paraId="757C8BA7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Whenas May was in his pride.</w:t>
      </w:r>
    </w:p>
    <w:p w14:paraId="46067131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There I spied all alone</w:t>
      </w:r>
    </w:p>
    <w:p w14:paraId="00313175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Phyllida and Corydon.</w:t>
      </w:r>
    </w:p>
    <w:p w14:paraId="7A430202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Much ado there was, God wot,</w:t>
      </w:r>
    </w:p>
    <w:p w14:paraId="77B102E2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He would love and she would not.</w:t>
      </w:r>
    </w:p>
    <w:p w14:paraId="5CC87F93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She said, never man was true;</w:t>
      </w:r>
    </w:p>
    <w:p w14:paraId="12D324C3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He said, none was false to you.</w:t>
      </w:r>
    </w:p>
    <w:p w14:paraId="49361811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He said, he had loved her long;</w:t>
      </w:r>
    </w:p>
    <w:p w14:paraId="3B462C1A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She said, love should have no wrong.</w:t>
      </w:r>
    </w:p>
    <w:p w14:paraId="0E16B8D1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Corydon would kiss her then;</w:t>
      </w:r>
    </w:p>
    <w:p w14:paraId="18BCD576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She said, maids must kiss no men</w:t>
      </w:r>
    </w:p>
    <w:p w14:paraId="1F55D7CD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Till they did for good and all.</w:t>
      </w:r>
    </w:p>
    <w:p w14:paraId="3B449556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Then she made the shepherd call</w:t>
      </w:r>
    </w:p>
    <w:p w14:paraId="5121D11E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All the heavens to witness truth,</w:t>
      </w:r>
    </w:p>
    <w:p w14:paraId="196053AD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Never loved a truer youth.</w:t>
      </w:r>
    </w:p>
    <w:p w14:paraId="1F76DD48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Thus with many a pretty oath,</w:t>
      </w:r>
    </w:p>
    <w:p w14:paraId="2E13C6EF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Yea and nay, and faith and troth,</w:t>
      </w:r>
    </w:p>
    <w:p w14:paraId="47C38602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Such as silly shepherds use</w:t>
      </w:r>
    </w:p>
    <w:p w14:paraId="32F8C3A2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When they will not love abuse,</w:t>
      </w:r>
    </w:p>
    <w:p w14:paraId="0C75ED94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Love, which had been long deluded,</w:t>
      </w:r>
    </w:p>
    <w:p w14:paraId="2328046F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Was with kisses sweet concluded.</w:t>
      </w:r>
    </w:p>
    <w:p w14:paraId="513EDC9B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And Phyllida with garlands gay</w:t>
      </w:r>
    </w:p>
    <w:p w14:paraId="73A20EAE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  <w:r w:rsidRPr="00C60DAA">
        <w:rPr>
          <w:rFonts w:ascii="Courier New" w:hAnsi="Courier New" w:cs="Courier New"/>
        </w:rPr>
        <w:t>Was made the Lady of the May.</w:t>
      </w:r>
    </w:p>
    <w:p w14:paraId="2B1A2A64" w14:textId="77777777" w:rsidR="00C60DAA" w:rsidRPr="00C60DAA" w:rsidRDefault="00C60DAA" w:rsidP="00C60DAA">
      <w:pPr>
        <w:pStyle w:val="PlainText"/>
        <w:rPr>
          <w:rFonts w:ascii="Courier New" w:hAnsi="Courier New" w:cs="Courier New"/>
        </w:rPr>
      </w:pPr>
    </w:p>
    <w:p w14:paraId="25D8F780" w14:textId="77777777" w:rsidR="00C60DAA" w:rsidRDefault="00C60DAA" w:rsidP="00C60DAA">
      <w:pPr>
        <w:pStyle w:val="PlainText"/>
        <w:rPr>
          <w:rFonts w:ascii="Courier New" w:hAnsi="Courier New" w:cs="Courier New"/>
        </w:rPr>
      </w:pPr>
    </w:p>
    <w:sectPr w:rsidR="00C60DAA" w:rsidSect="003013CC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37083E"/>
    <w:rsid w:val="007217E9"/>
    <w:rsid w:val="00C6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8ED4E"/>
  <w15:chartTrackingRefBased/>
  <w15:docId w15:val="{BCE7EAB3-45D6-4341-BF6D-1D599FC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13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13C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2023-10-14T04:04:00Z</dcterms:created>
  <dcterms:modified xsi:type="dcterms:W3CDTF">2023-10-14T04:04:00Z</dcterms:modified>
</cp:coreProperties>
</file>